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山东交通学院2022年人才引进计划</w:t>
      </w:r>
    </w:p>
    <w:tbl>
      <w:tblPr>
        <w:tblStyle w:val="3"/>
        <w:tblpPr w:leftFromText="180" w:rightFromText="180" w:vertAnchor="text" w:tblpXSpec="center" w:tblpY="1"/>
        <w:tblOverlap w:val="never"/>
        <w:tblW w:w="137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261"/>
        <w:gridCol w:w="3112"/>
        <w:gridCol w:w="588"/>
        <w:gridCol w:w="2244"/>
        <w:gridCol w:w="2208"/>
        <w:gridCol w:w="1664"/>
        <w:gridCol w:w="22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研究方向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咨询电话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联系人及邮箱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汽车工程学院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机械制造及其自动化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0531-80683168</w:t>
            </w:r>
          </w:p>
        </w:tc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刘老师；sdjtuqcgcxy@163.com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车辆工程（含车身方向）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热能工程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交通运输规划与管理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交通土建工程学院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道路与铁道工程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道路结构、材料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trike/>
                <w:color w:val="0000FF"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13873101557</w:t>
            </w:r>
          </w:p>
        </w:tc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textAlignment w:val="center"/>
              <w:rPr>
                <w:rFonts w:ascii="仿宋" w:hAnsi="仿宋" w:eastAsia="仿宋" w:cs="仿宋"/>
                <w:strike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左老师：zuoshen2006@163.com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桥梁与隧道工程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桥梁工程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trike/>
                <w:color w:val="0000FF"/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trike/>
                <w:color w:val="0000FF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工程管理、造价管理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测绘工程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测绘基数、大地测量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地理信息科学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地图学与地理信息系统、地图制图学与地理信息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遥感科学与技术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摄影测绘与遥感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工程机械学院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机械工程、仪器科学与技术、电气工程、电子科学与技术、控制科学与工程、计算机科学与技术、材料科学与工程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液压、模具、焊接、机电方向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具有行业背景的优先考虑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0531-80687523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rPr>
                <w:rFonts w:ascii="仿宋" w:hAnsi="仿宋" w:eastAsia="仿宋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王老师：sdjtujxzp@163.com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交通与物流工程学院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管理科学与工程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交通运输、项目管理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13793122340</w:t>
            </w:r>
          </w:p>
        </w:tc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倪老师：203029@sdjtu.edu.cn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交通运输工程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交通运输规划及管理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信息与通信工程/计算机科学与技术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交通信息工程及控制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安全科学与工程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交通安全、安全管理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信息科学与电气工程学院（人工智能学院）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电气工程、控制科学与工程、计算机科学与技术、信息与通信工程、电子科学与技术、生物医学工程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机器人、物联网、大数据、人工智能及专业其他相关研究方向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具有海外留学或访学经历者优先。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0531-80687935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马老师：rlmsdu@126.com ；xdzhanggy@163.com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航空学院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控制科学与工程、航空宇航科学与技术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控制科学与工程的研究方向为控制理论与控制工程、人工智能与机器人及智能无人系统、智能通信与网络、智能感知与模式识别；航空宇航科学与技术的研究方向为无人机设计与应用、航空发动机等相关方向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0531-80683995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姜老师：214028@sdjtu.edu.cn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轨道交通学院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信息与通信工程、控制科学与工程、计算机科学与技术、机械工程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通信与信息系统，复杂系统理论与方法，智能机器人，检测技术，人机交互与人机融合，机器学习、深度学习、强化学习等相关方向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13553167611</w:t>
            </w:r>
          </w:p>
        </w:tc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阮老师：ruanjh2011@163.com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电气工程、材料科学与工程、化学工程与技术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牵引供电或牵引传动等铁路电气化方向，交通新能源方向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交通运输工程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交通运输规划与管理、交通信息工程及控制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理学院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材料科学与工程、数学、统计学、计算机科学与技术、网络空间安全、物理学、力学、电子科学与技术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材料科学与工程研究方向为燃料电池、电催化；计算机科学与技术；网络或信息安全类方向；物理学研究方向分子动力学或凝聚态物理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年龄要求40周岁以下。统计学专业要求学位为理学学位；物理学专业能承担计算机语言类基础课程教学。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0531-80683990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尹老师：yjs0531@163.com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经济与管理学院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财务管理、会计学、审计、大数据营销、人力资本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0531-80687928</w:t>
            </w:r>
          </w:p>
        </w:tc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李老师：sdjt_jgxy@163.com </w:t>
            </w:r>
            <w:bookmarkStart w:id="0" w:name="_GoBack"/>
            <w:bookmarkEnd w:id="0"/>
          </w:p>
          <w:p>
            <w:pPr>
              <w:pStyle w:val="2"/>
              <w:spacing w:before="0" w:beforeAutospacing="0" w:after="0" w:afterAutospacing="0" w:line="160" w:lineRule="atLeas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应用经济学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金融科技、金融工程、金融学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大数据融合分析与应用、大数据分析编程设计与实现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文学、经济学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本科或硕士阶段所学专业为日语语言文学。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80683137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rPr>
                <w:rFonts w:ascii="仿宋" w:hAnsi="仿宋" w:eastAsia="仿宋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宋老师：379391302@qq.com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艺术与设计学院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中国语言文学、艺术学理论、音乐与舞蹈学、戏剧与影视学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有工作经历或专业技术职务的优先。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15153131696/0531-80683870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常老师：216002@sdjtu.edu.can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交通法学院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有副高职称优先考虑。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0531-0686705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崔老师：cuix@sdjtu.edu.cn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国际教育学院（顿河学院）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交通运输工程、车辆工程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交通运输规划与管理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FF"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13589119177</w:t>
            </w:r>
          </w:p>
        </w:tc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textAlignment w:val="center"/>
              <w:rPr>
                <w:rFonts w:ascii="仿宋" w:hAnsi="仿宋" w:eastAsia="仿宋" w:cs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张老师：36643587@qq.com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外国语言文学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俄语语言文学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FF"/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0000FF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FF"/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0000FF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航运学院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电气工程、电子科学与技术、控制科学与工程、管理科学与工程、交通运输工程、船舶与海洋工程、法学、机械工程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交通运输工程、船舶与海洋工程、信息与通信工程、控制科学与工程、船舶与海洋工程、轮机工程、机械工程、海商法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0631-3998807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240" w:lineRule="exac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王老师：13792750903@163.com驻威海校区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船舶与港口工程学院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机械工程、电气工程、电子科学与技术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15065501220</w:t>
            </w:r>
          </w:p>
        </w:tc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王老师：wangkai@sdjtu.edu.cn；驻威海校区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信息与通信工程、控制科学与工程、计算机科学与技术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水产、食品科学与工程、机械工程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生物资源相关设备设施设计与研发方向优先。</w:t>
            </w:r>
          </w:p>
        </w:tc>
        <w:tc>
          <w:tcPr>
            <w:tcW w:w="1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国际商学院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交通运输工程、控制科学与工程、计算机科学与技术、管理科学与工程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0631-3998922</w:t>
            </w:r>
          </w:p>
        </w:tc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肖老师：223005@sdjtu.edu.cn，驻威海校区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应用经济学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国际贸易、金融或应用统计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马克思主义基本原理、马克思主义发展史、马克思主义中国化研究、国外马克思主义研究、思想政治教育、马克思主义哲学、中国哲学、外国哲学、政治学理论、中外政治制度、科学社会主义与国际共产主义运动、中共党史(含：党的学说与党的建设)、国际政治、国际关系、中国近现代史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中共党员，应届毕业生。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0531-80687325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beforeAutospacing="0" w:after="0" w:afterAutospacing="0" w:line="160" w:lineRule="atLeas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庞老师：shekebusdjtu@126.com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学生工作处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应届毕业生。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5" w:orient="landscape"/>
      <w:pgMar w:top="1803" w:right="1440" w:bottom="1803" w:left="1440" w:header="851" w:footer="992" w:gutter="0"/>
      <w:paperSrc w:first="7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D6213"/>
    <w:rsid w:val="00397DC4"/>
    <w:rsid w:val="00866FFD"/>
    <w:rsid w:val="008C1690"/>
    <w:rsid w:val="00904AB4"/>
    <w:rsid w:val="19F17B41"/>
    <w:rsid w:val="1BB47891"/>
    <w:rsid w:val="1E932DCF"/>
    <w:rsid w:val="29DC79A4"/>
    <w:rsid w:val="64EA5B61"/>
    <w:rsid w:val="6B1D6213"/>
    <w:rsid w:val="74341ADD"/>
    <w:rsid w:val="74C0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381</Words>
  <Characters>2172</Characters>
  <Lines>18</Lines>
  <Paragraphs>5</Paragraphs>
  <TotalTime>1</TotalTime>
  <ScaleCrop>false</ScaleCrop>
  <LinksUpToDate>false</LinksUpToDate>
  <CharactersWithSpaces>2548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2022-02-16T08:57:00Z</dcterms:created>
  <dc:creator>石头</dc:creator>
  <cp:lastModifiedBy>杨晓沫</cp:lastModifiedBy>
  <dcterms:modified xsi:type="dcterms:W3CDTF">2022-03-11T06:51:36Z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7356B55A932E42CCA21CFCF805A3565B</vt:lpwstr>
  </property>
</Properties>
</file>