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二级学院联系方式汇总表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846"/>
        <w:tblOverlap w:val="never"/>
        <w:tblW w:w="8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33"/>
        <w:gridCol w:w="1749"/>
        <w:gridCol w:w="868"/>
        <w:gridCol w:w="1504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  <w:lang w:bidi="ar"/>
              </w:rPr>
              <w:t>序号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  <w:lang w:bidi="ar"/>
              </w:rPr>
              <w:t>单位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  <w:lang w:bidi="ar"/>
              </w:rPr>
              <w:t>学科</w:t>
            </w:r>
            <w:r>
              <w:rPr>
                <w:rFonts w:cs="宋体" w:asciiTheme="minorEastAsia" w:hAnsiTheme="minorEastAsia" w:eastAsiaTheme="minorEastAsia"/>
                <w:b/>
                <w:bCs/>
                <w:szCs w:val="21"/>
                <w:lang w:bidi="ar"/>
              </w:rPr>
              <w:t>领域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  <w:lang w:bidi="ar"/>
              </w:rPr>
              <w:t>联系人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  <w:lang w:bidi="ar"/>
              </w:rPr>
              <w:t>联系电话</w:t>
            </w:r>
          </w:p>
        </w:tc>
        <w:tc>
          <w:tcPr>
            <w:tcW w:w="22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cs="宋体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  <w:lang w:bidi="ar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中国语言文学、戏剧与影视学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曲媛媛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15163366999</w:t>
            </w:r>
          </w:p>
        </w:tc>
        <w:tc>
          <w:tcPr>
            <w:tcW w:w="22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471301664@qq.com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中国史、世界史、考古学、工商管理（文化产业管理）、中国哲学、课程与教学论（历史）、教育专业博士（历史）、民俗学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王京传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15589719307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wjc1977@163.com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3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张金霞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18615263734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0537-4456455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zhangjx0707@163.com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4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教育学、中国史、社会学、伦理学、哲学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尹树林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0537-4458472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13583756919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qfyinshulin@163.com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心理学、社会学、管理学、教育学、语言学、哲学、生物学、统计学、医学等邻近或相关学科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何文广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0537-4457008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15264787972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hewenguang1022@163.com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6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许勇军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15106723676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yjxu2002@163.com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7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物理工程学院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物理学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满忠晓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13475373318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zxman@qfnu.edu.cn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8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化学、化学工程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刘  鹏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15265769631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qflp83@163.com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9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生态学、生物学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燕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艳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13562779087</w:t>
            </w:r>
          </w:p>
        </w:tc>
        <w:tc>
          <w:tcPr>
            <w:tcW w:w="22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purpleyan@126.com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10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体育学、医学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伊  超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15964759968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yichaowf@126.com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11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孙迪亮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15863359683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sdlqf@126.com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12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哲学、政治学、管理学、社会学、马克思主义理论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钟振洪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13506339587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1369813483@qq.com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13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美术学（书法）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竺传铠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13031721086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450278710@qq.com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14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统计、数据科学、计算机、数学（分析、代数）、金融工程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赵胜利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15963052658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0537-4456003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zhaoshengli@qfnu.edu.cn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网络空间安全学院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网络空间安全、软件工程、计算机科学与技术、电子科学与技术、信息与通信工程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张国威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15221358978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zhgw0205@163.com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16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控制科学与工程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电气工程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王强德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13616335023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instrText xml:space="preserve"> HYPERLINK "https://mail.qq.com/cgi-bin/javascript:;" </w:instrTex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qdwang70@126.com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instrText xml:space="preserve"> HYPERLINK "https://mail.qq.com/cgi-bin/javascript:;" </w:instrTex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17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管理科学与工程、工商管理、物流管理、企业管理、财务管理、运筹学与控制论、计算数学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王宜举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13563309372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instrText xml:space="preserve"> HYPERLINK "mailto:wyijumail@163.com" </w:instrTex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wyijumail@163.com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18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计算机科学与技术、软件工程、网络空间安全、电子科学与技术、信息与通信工程、控制科学与工程、数学、计算数学、统计学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尚军亮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18769383799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shangjunliang110@163.com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19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新闻传播学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教育技术学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戏剧与影视学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图书情报与档案管理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计算机科学与技术（大数据分析方向、人工智能方向）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王焕景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0633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3980315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13863312513</w:t>
            </w:r>
          </w:p>
        </w:tc>
        <w:tc>
          <w:tcPr>
            <w:tcW w:w="22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whjsd@qq.com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20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农业经济管理、管理科学与工程、工商管理、数量经济学、经济学、政治经济学、应用经济学、理论经济学、产业经济学、区域经济学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赵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杰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15906331800</w:t>
            </w:r>
          </w:p>
        </w:tc>
        <w:tc>
          <w:tcPr>
            <w:tcW w:w="22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15906331800@163.com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21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李继刚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0633-3981703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15163367598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15163367598@163.com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22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宋晓凯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15863371500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910987816@qq.com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23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艺术学理论、哲学（美学）、美术学、设计学、建筑学（建筑设计与理论、城乡规划、风景园林）、课程与教学论（美术）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宋润民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15854733666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"mailto:776093606@qq.com"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776093606@qq.com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24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音乐与舞蹈学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肖桂彬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0633-3980353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"mailto:xiaoguibin2004@sina.com；工作单位在日照"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xiaoguibin2004@sina.com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地理学、遥感、测绘、大气科学、地质学、生态学、环境科学、土壤学、旅游管理、土地资源管理、地理课程教学论、区域经济、城乡规划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张全景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13863768583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"mailto:zhqj9988@aliyun.com；工作地点在日照" \o "mailto:zhqj9988@aliyun.com；工作地点在日照"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zhqj9988@aliyun.com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26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孔子文化研究院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中国古代文学、中国史、中国哲学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  宝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15808415946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sunbao1231@163.com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27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教育大数据研究院</w:t>
            </w:r>
          </w:p>
        </w:tc>
        <w:tc>
          <w:tcPr>
            <w:tcW w:w="17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教育政策、教育经济管理、教育法学、教育测量与评价、教育大数据分析、教育技术学、计算机技术、公共管理</w:t>
            </w:r>
          </w:p>
        </w:tc>
        <w:tc>
          <w:tcPr>
            <w:tcW w:w="8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李宪印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臧文娟</w:t>
            </w:r>
          </w:p>
        </w:tc>
        <w:tc>
          <w:tcPr>
            <w:tcW w:w="150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19862700907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15106379857</w:t>
            </w:r>
          </w:p>
        </w:tc>
        <w:tc>
          <w:tcPr>
            <w:tcW w:w="22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jining.zwj@163.com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36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2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汉语言文字学、语言学及应用语言学、汉语国际教育</w:t>
            </w:r>
          </w:p>
        </w:tc>
        <w:tc>
          <w:tcPr>
            <w:tcW w:w="8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张金圈</w:t>
            </w:r>
          </w:p>
        </w:tc>
        <w:tc>
          <w:tcPr>
            <w:tcW w:w="150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15054779610</w:t>
            </w:r>
          </w:p>
        </w:tc>
        <w:tc>
          <w:tcPr>
            <w:tcW w:w="22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123822869@qq.com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E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2021-09-29T03:41:45Z</dcterms:created>
  <dc:creator>1</dc:creator>
  <cp:lastModifiedBy>六六</cp:lastModifiedBy>
  <dcterms:modified xsi:type="dcterms:W3CDTF">2021-09-29T03:43:27Z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89F4142A921B44879FB75331631464D3</vt:lpwstr>
  </property>
</Properties>
</file>